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B2BD3" w14:textId="2C783697" w:rsidR="00983860" w:rsidRDefault="00983860" w:rsidP="00983860">
      <w:pPr>
        <w:pStyle w:val="Kop1"/>
      </w:pPr>
      <w:r>
        <w:t>Bijlage</w:t>
      </w:r>
      <w:r w:rsidR="000F012A">
        <w:t xml:space="preserve"> 10</w:t>
      </w:r>
      <w:r>
        <w:t>: Servicenormen Beheer &amp; Onderhoud</w:t>
      </w:r>
    </w:p>
    <w:p w14:paraId="645C70B8" w14:textId="5A3B236E" w:rsidR="002372E3" w:rsidRDefault="002372E3" w:rsidP="002372E3">
      <w:r>
        <w:t xml:space="preserve">De volgende minimale servicenormen zijn van toepassing en dienen door Opdrachtnemer verwerkt te worden in de door haar bij de Inschrijving in te dienen SLA. Deze SLA wordt na Gunning aan de Overeenkomst </w:t>
      </w:r>
      <w:r w:rsidRPr="00781A38">
        <w:t>gehecht als Bijlage D bij de Overeenkomst.</w:t>
      </w:r>
    </w:p>
    <w:p w14:paraId="3596B356" w14:textId="77777777" w:rsidR="00983860" w:rsidRDefault="00983860" w:rsidP="00983860">
      <w:pPr>
        <w:pStyle w:val="Kop2"/>
      </w:pPr>
      <w:r>
        <w:t>Ondersteuningsvenster</w:t>
      </w:r>
    </w:p>
    <w:p w14:paraId="716ACB32" w14:textId="202B9311" w:rsidR="00983860" w:rsidRDefault="00983860" w:rsidP="00983860">
      <w:r>
        <w:t xml:space="preserve">De Servicedesk van de </w:t>
      </w:r>
      <w:r w:rsidR="003C1E6E">
        <w:t>Opdrachtnemer</w:t>
      </w:r>
      <w:r>
        <w:t xml:space="preserve"> is minimaal telefonisch bereikbaar op de volgende tijdstippen:</w:t>
      </w:r>
    </w:p>
    <w:p w14:paraId="41B80CC3" w14:textId="6AE9F8D8" w:rsidR="00983860" w:rsidRDefault="00983860" w:rsidP="00983860">
      <w:proofErr w:type="gramStart"/>
      <w:r>
        <w:t>Maandag :</w:t>
      </w:r>
      <w:proofErr w:type="gramEnd"/>
      <w:r>
        <w:t xml:space="preserve"> 07:00 – 1</w:t>
      </w:r>
      <w:r w:rsidR="00377372">
        <w:t>9</w:t>
      </w:r>
      <w:r>
        <w:t>:</w:t>
      </w:r>
      <w:r w:rsidR="00377372">
        <w:t>0</w:t>
      </w:r>
      <w:r>
        <w:t>0 uur</w:t>
      </w:r>
      <w:r>
        <w:br/>
        <w:t xml:space="preserve">Dinsdag : 07:00 – </w:t>
      </w:r>
      <w:r w:rsidR="00377372">
        <w:t>17</w:t>
      </w:r>
      <w:r>
        <w:t>:</w:t>
      </w:r>
      <w:r w:rsidR="00377372">
        <w:t>3</w:t>
      </w:r>
      <w:r>
        <w:t>0 uur</w:t>
      </w:r>
      <w:r>
        <w:br/>
        <w:t>Woensdag : 07:00 – 17:30 uur</w:t>
      </w:r>
      <w:r>
        <w:br/>
        <w:t>Donderdag : 07:00 – 17:30 uur</w:t>
      </w:r>
      <w:r>
        <w:br/>
        <w:t>Vrijdag : 07:00 – 17:30 uur</w:t>
      </w:r>
    </w:p>
    <w:p w14:paraId="24EC2CBB" w14:textId="0138A7EF" w:rsidR="00983860" w:rsidRDefault="00983860" w:rsidP="00983860">
      <w:r>
        <w:t xml:space="preserve">Het ondersteuningsvenster is gebaseerd op de openingstijden van gemeente </w:t>
      </w:r>
      <w:r w:rsidR="00D05D5E">
        <w:t>Vlaardingen</w:t>
      </w:r>
      <w:r>
        <w:t xml:space="preserve"> </w:t>
      </w:r>
      <w:r w:rsidR="00CB657C">
        <w:t xml:space="preserve">en Stroomopwaarts </w:t>
      </w:r>
      <w:r>
        <w:t>en is aanpasbaar</w:t>
      </w:r>
      <w:r w:rsidR="00D05D5E">
        <w:t xml:space="preserve"> </w:t>
      </w:r>
      <w:r>
        <w:t>aan toekomstige veranderingen.</w:t>
      </w:r>
    </w:p>
    <w:p w14:paraId="137CD495" w14:textId="77777777" w:rsidR="00983860" w:rsidRDefault="00983860" w:rsidP="00983860">
      <w:pPr>
        <w:pStyle w:val="Kop2"/>
      </w:pPr>
      <w:r>
        <w:t>Incidenten/problemen, prioriteit en hersteltijd</w:t>
      </w:r>
    </w:p>
    <w:p w14:paraId="1993BC5E" w14:textId="6E1576C1" w:rsidR="00983860" w:rsidRDefault="00983860" w:rsidP="00983860">
      <w:pPr>
        <w:pStyle w:val="Lijstalinea"/>
        <w:numPr>
          <w:ilvl w:val="0"/>
          <w:numId w:val="1"/>
        </w:numPr>
      </w:pPr>
      <w:r>
        <w:t xml:space="preserve">Elk incident/probleem dat bij de servicedesk </w:t>
      </w:r>
      <w:r w:rsidR="00554E7F">
        <w:t xml:space="preserve">van Opdrachtnemer </w:t>
      </w:r>
      <w:r>
        <w:t xml:space="preserve">wordt gemeld, krijgt een bepaalde prioriteitsstelling. Prioriteitstelling vindt plaats op grond van impact en urgentie. De prioriteit van een incident wordt vastgesteld in samenspraak met de contactpersoon van de </w:t>
      </w:r>
      <w:r w:rsidR="003C1E6E">
        <w:t>Opdrachtnemer</w:t>
      </w:r>
      <w:r>
        <w:t xml:space="preserve">. Indien er geen overeenstemming is, stelt gemeente </w:t>
      </w:r>
      <w:r w:rsidR="00D05D5E">
        <w:t>Vlaardingen</w:t>
      </w:r>
      <w:r w:rsidR="00003672">
        <w:t xml:space="preserve"> en/of Stroomopwaarts</w:t>
      </w:r>
      <w:r>
        <w:t xml:space="preserve"> de prioriteit, en in geval van meerdere incidenten, de volgorde van afwikkeling van de incidenten vast.</w:t>
      </w:r>
    </w:p>
    <w:p w14:paraId="5AA59A8A" w14:textId="3521281C" w:rsidR="00983860" w:rsidRDefault="00983860" w:rsidP="00983860">
      <w:pPr>
        <w:pStyle w:val="Lijstalinea"/>
        <w:numPr>
          <w:ilvl w:val="0"/>
          <w:numId w:val="1"/>
        </w:numPr>
      </w:pPr>
      <w:r>
        <w:t xml:space="preserve">Een incident/probleem met de hoogste prioriteit, prioriteitsgroep 1, wordt als volgt bepaald: de urgentie van het incident is hoog, want het betreft een kritisch bedrijfsvoering proces of de doorgang/voortgang van de bedrijfsvoering dan wel de uitvoering van de publieke taken is/wordt ernstig verhinderd, en de impact op gemeente </w:t>
      </w:r>
      <w:r w:rsidR="00D05D5E">
        <w:t>Vlaardingen</w:t>
      </w:r>
      <w:r w:rsidR="00003672">
        <w:t xml:space="preserve"> en/of Stroomopwaarts</w:t>
      </w:r>
      <w:r>
        <w:t xml:space="preserve"> en/of de Gebruikers is groot, omdat de gehele organisatie, een of meerdere locaties c.q. afdelingen getroffen zijn dan wel de doorgang/voortgang van de bedrijfsvoering dan wel de uitvoering van de publieke taken is/wordt ernstig verhinderd.</w:t>
      </w:r>
    </w:p>
    <w:p w14:paraId="7B2F438E" w14:textId="526DD9F5" w:rsidR="00327D0C" w:rsidRDefault="00983860" w:rsidP="00BB686D">
      <w:pPr>
        <w:pStyle w:val="Lijstalinea"/>
        <w:numPr>
          <w:ilvl w:val="0"/>
          <w:numId w:val="1"/>
        </w:numPr>
      </w:pPr>
      <w:r>
        <w:t xml:space="preserve">Indien zich een Incident met de hoogste prioriteit prioriteitsgroep 1, voordoet zal </w:t>
      </w:r>
      <w:r w:rsidR="003C1E6E">
        <w:t>Opdrachtnemer</w:t>
      </w:r>
      <w:r>
        <w:t xml:space="preserve"> binnen </w:t>
      </w:r>
      <w:r w:rsidR="00677CF9">
        <w:t>dertig (</w:t>
      </w:r>
      <w:r w:rsidR="00327D0C">
        <w:t>30</w:t>
      </w:r>
      <w:r w:rsidR="00677CF9">
        <w:t>)</w:t>
      </w:r>
      <w:r w:rsidR="00327D0C">
        <w:t xml:space="preserve"> minuten</w:t>
      </w:r>
      <w:r>
        <w:t xml:space="preserve"> na melding een inhoudelijke reactie, inclusief een kennisgeving </w:t>
      </w:r>
      <w:r w:rsidR="00554E7F">
        <w:t xml:space="preserve">van </w:t>
      </w:r>
      <w:r>
        <w:t xml:space="preserve">welke medewerkers van </w:t>
      </w:r>
      <w:r w:rsidR="003C1E6E">
        <w:t>Opdrachtnemer</w:t>
      </w:r>
      <w:r>
        <w:t xml:space="preserve"> het incident opgepakt hebben, geven op een melding (waarbij een ontvangstbevestiging van het gemelde incident binnen </w:t>
      </w:r>
      <w:r w:rsidR="00677CF9">
        <w:t>vijftien (</w:t>
      </w:r>
      <w:r>
        <w:t>15</w:t>
      </w:r>
      <w:r w:rsidR="00677CF9">
        <w:t>)</w:t>
      </w:r>
      <w:r>
        <w:t xml:space="preserve"> minuten zal plaatsvinden)</w:t>
      </w:r>
      <w:r w:rsidR="00934771">
        <w:t>.</w:t>
      </w:r>
      <w:r w:rsidR="00CF155C" w:rsidRPr="00CF155C">
        <w:t xml:space="preserve"> </w:t>
      </w:r>
      <w:r w:rsidR="00CF155C">
        <w:t>Opdrachtnemer zal incidenten/problemen met prioriteit 1 verhelpen binnen vier (4) uur na het melden van het incident/probleem.</w:t>
      </w:r>
    </w:p>
    <w:p w14:paraId="642B6011" w14:textId="364AEB24" w:rsidR="00111685" w:rsidRDefault="00BB686D" w:rsidP="00111685">
      <w:pPr>
        <w:pStyle w:val="Lijstalinea"/>
        <w:numPr>
          <w:ilvl w:val="0"/>
          <w:numId w:val="1"/>
        </w:numPr>
      </w:pPr>
      <w:r>
        <w:t xml:space="preserve">Indien zich een Incident met de prioriteit prioriteitsgroep </w:t>
      </w:r>
      <w:r w:rsidR="00D12F26">
        <w:t>2</w:t>
      </w:r>
      <w:r>
        <w:t xml:space="preserve">, voordoet zal Opdrachtnemer binnen </w:t>
      </w:r>
      <w:r w:rsidR="00304882">
        <w:t>drie (</w:t>
      </w:r>
      <w:r w:rsidR="00CF155C">
        <w:t>3</w:t>
      </w:r>
      <w:r w:rsidR="00304882">
        <w:t>)</w:t>
      </w:r>
      <w:r>
        <w:t xml:space="preserve"> uur na melding een inhoudelijke reactie, inclusief een kennisgeving van welke medewerkers van Opdrachtnemer het incident opgepakt hebben, geven op een melding (waarbij een ontvangstbevestiging van het gemelde incident binnen </w:t>
      </w:r>
      <w:r w:rsidR="00304882">
        <w:t>één (</w:t>
      </w:r>
      <w:r w:rsidR="00CF155C">
        <w:t>1</w:t>
      </w:r>
      <w:r w:rsidR="00304882">
        <w:t>)</w:t>
      </w:r>
      <w:r w:rsidR="00CF155C">
        <w:t xml:space="preserve"> uur</w:t>
      </w:r>
      <w:r>
        <w:t xml:space="preserve"> zal plaatsvinden)</w:t>
      </w:r>
      <w:r w:rsidR="00111685">
        <w:t xml:space="preserve">. </w:t>
      </w:r>
      <w:r w:rsidR="00111685" w:rsidRPr="00111685">
        <w:t xml:space="preserve"> </w:t>
      </w:r>
      <w:r w:rsidR="00111685">
        <w:t>Opdrachtnemer zal incidenten/problemen met prioriteit 2 verhelpen binnen zestien (</w:t>
      </w:r>
      <w:r w:rsidR="00C8027F">
        <w:t>16</w:t>
      </w:r>
      <w:r w:rsidR="00111685">
        <w:t>) uur na het melden van het incident/probleem.</w:t>
      </w:r>
    </w:p>
    <w:p w14:paraId="30C8918D" w14:textId="5B4F7547" w:rsidR="00677CF9" w:rsidRDefault="00BB686D" w:rsidP="00677CF9">
      <w:pPr>
        <w:pStyle w:val="Lijstalinea"/>
        <w:numPr>
          <w:ilvl w:val="0"/>
          <w:numId w:val="1"/>
        </w:numPr>
      </w:pPr>
      <w:r>
        <w:t>Indien zich een Incident met de prioriteit</w:t>
      </w:r>
      <w:r w:rsidR="003100DE">
        <w:t xml:space="preserve"> </w:t>
      </w:r>
      <w:r>
        <w:t xml:space="preserve">prioriteitsgroep </w:t>
      </w:r>
      <w:r w:rsidR="003100DE">
        <w:t>3</w:t>
      </w:r>
      <w:r>
        <w:t xml:space="preserve">, voordoet zal Opdrachtnemer binnen </w:t>
      </w:r>
      <w:r w:rsidR="00304882">
        <w:t>zestien (</w:t>
      </w:r>
      <w:r w:rsidR="003100DE">
        <w:t>16</w:t>
      </w:r>
      <w:r w:rsidR="00304882">
        <w:t>)</w:t>
      </w:r>
      <w:r>
        <w:t xml:space="preserve"> uur na melding een inhoudelijke reactie, inclusief een kennisgeving van welke medewerkers van Opdrachtnemer het incident opgepakt hebben, geven op een melding (waarbij een ontvangstbevestiging van het gemelde incident binnen </w:t>
      </w:r>
      <w:r w:rsidR="00304882">
        <w:t>acht (</w:t>
      </w:r>
      <w:r w:rsidR="00677CF9">
        <w:t>8</w:t>
      </w:r>
      <w:r w:rsidR="00304882">
        <w:t>)</w:t>
      </w:r>
      <w:r>
        <w:t xml:space="preserve"> </w:t>
      </w:r>
      <w:r w:rsidR="00677CF9">
        <w:t xml:space="preserve">uur </w:t>
      </w:r>
      <w:r>
        <w:t>zal plaatsvinden)</w:t>
      </w:r>
      <w:r w:rsidR="00677CF9">
        <w:t>.</w:t>
      </w:r>
      <w:r w:rsidR="00677CF9" w:rsidRPr="00677CF9">
        <w:t xml:space="preserve"> </w:t>
      </w:r>
      <w:r w:rsidR="00677CF9">
        <w:lastRenderedPageBreak/>
        <w:t>Opdrachtnemer zal incidenten/problemen met prioriteit 3 verhelpen binnen vierentwintig (24) uur na het melden van het incident/probleem.</w:t>
      </w:r>
    </w:p>
    <w:p w14:paraId="1A3727A5" w14:textId="12530681" w:rsidR="007F7A88" w:rsidRDefault="007F7A88" w:rsidP="007F7A88">
      <w:pPr>
        <w:pStyle w:val="Lijstalinea"/>
        <w:numPr>
          <w:ilvl w:val="0"/>
          <w:numId w:val="1"/>
        </w:numPr>
      </w:pPr>
      <w:r>
        <w:t xml:space="preserve">Indien zich een Incident met de prioriteit prioriteitsgroep 4, voordoet zal Opdrachtnemer binnen </w:t>
      </w:r>
      <w:r w:rsidR="00CF1061">
        <w:t xml:space="preserve">vierentwintig </w:t>
      </w:r>
      <w:r>
        <w:t>(</w:t>
      </w:r>
      <w:r w:rsidR="00CF1061">
        <w:t>24</w:t>
      </w:r>
      <w:r>
        <w:t>) uur na melding een inhoudelijke reactie, inclusief een kennisgeving van welke medewerkers van Opdrachtnemer het incident opgepakt hebben, geven op een melding (waarbij een ontvangstbevestiging van het gemelde incident binnen acht (8) uur zal plaatsvinden).</w:t>
      </w:r>
      <w:r w:rsidRPr="00677CF9">
        <w:t xml:space="preserve"> </w:t>
      </w:r>
      <w:r>
        <w:t xml:space="preserve">Opdrachtnemer zal incidenten/problemen met prioriteit </w:t>
      </w:r>
      <w:r w:rsidR="00AA5E9C">
        <w:t>4</w:t>
      </w:r>
      <w:r>
        <w:t xml:space="preserve"> verhelpen binnen </w:t>
      </w:r>
      <w:r w:rsidR="00AA5E9C">
        <w:t xml:space="preserve">zesendertig </w:t>
      </w:r>
      <w:r>
        <w:t>(</w:t>
      </w:r>
      <w:r w:rsidR="00AA5E9C">
        <w:t>36</w:t>
      </w:r>
      <w:r>
        <w:t>) uur na het melden van het incident/probleem.</w:t>
      </w:r>
    </w:p>
    <w:p w14:paraId="13DF0F7A" w14:textId="4517154A" w:rsidR="00983860" w:rsidRDefault="00983860" w:rsidP="00983860">
      <w:pPr>
        <w:pStyle w:val="Lijstalinea"/>
        <w:numPr>
          <w:ilvl w:val="0"/>
          <w:numId w:val="1"/>
        </w:numPr>
      </w:pPr>
      <w:r>
        <w:t>Er geldt geen beperking voor wat betreft het aantal (telefonische) meldingen/calls.</w:t>
      </w:r>
    </w:p>
    <w:p w14:paraId="612FA7ED" w14:textId="39BDCDB8" w:rsidR="00983860" w:rsidRDefault="00983860" w:rsidP="00983860">
      <w:pPr>
        <w:pStyle w:val="Lijstalinea"/>
        <w:numPr>
          <w:ilvl w:val="0"/>
          <w:numId w:val="1"/>
        </w:numPr>
      </w:pPr>
      <w:r>
        <w:t>Herstelwerkzaamheden ten behoeve van een prioriteit 1 incident/probleem zullen ononderbroken en ook buiten werkdagen worden uitgevoerd en op kortst mogelijke termijn worden voltooid.</w:t>
      </w:r>
    </w:p>
    <w:p w14:paraId="28CD4DE5" w14:textId="2732345E" w:rsidR="00983860" w:rsidRDefault="003C1E6E" w:rsidP="00983860">
      <w:pPr>
        <w:pStyle w:val="Lijstalinea"/>
        <w:numPr>
          <w:ilvl w:val="0"/>
          <w:numId w:val="1"/>
        </w:numPr>
      </w:pPr>
      <w:r>
        <w:t>Opdrachtnemer</w:t>
      </w:r>
      <w:r w:rsidR="00983860">
        <w:t xml:space="preserve"> zal redelijkerwijs en zo snel als mogelijk voorzien in tijdelijke oplossingen, indien (delen van) de ICT-Infrastructur</w:t>
      </w:r>
      <w:r w:rsidR="00F46077">
        <w:t>en</w:t>
      </w:r>
      <w:r w:rsidR="00983860">
        <w:t xml:space="preserve"> - om welke reden ook - langer dan </w:t>
      </w:r>
      <w:r w:rsidR="00911961">
        <w:t xml:space="preserve">vier </w:t>
      </w:r>
      <w:r w:rsidR="00983860">
        <w:t>(</w:t>
      </w:r>
      <w:r w:rsidR="00911961">
        <w:t>4</w:t>
      </w:r>
      <w:r w:rsidR="00983860">
        <w:t>) uur buiten werking is c.q. niet beschikbaar is c.q. voorzienbaar is of wordt dat (delen van) de ICT-Infrastructur</w:t>
      </w:r>
      <w:r w:rsidR="00F46077">
        <w:t>en</w:t>
      </w:r>
      <w:r w:rsidR="00983860">
        <w:t xml:space="preserve"> langer dan </w:t>
      </w:r>
      <w:r w:rsidR="00911961">
        <w:t xml:space="preserve">vier </w:t>
      </w:r>
      <w:r w:rsidR="00983860">
        <w:t>(</w:t>
      </w:r>
      <w:r w:rsidR="00911961">
        <w:t>4</w:t>
      </w:r>
      <w:r w:rsidR="00983860">
        <w:t xml:space="preserve">) uur buiten werking zal zijn en/of niet beschikbaar zal zijn. </w:t>
      </w:r>
      <w:r>
        <w:t>Opdrachtnemer</w:t>
      </w:r>
      <w:r w:rsidR="00983860">
        <w:t xml:space="preserve"> zal binnen </w:t>
      </w:r>
      <w:r w:rsidR="00911961">
        <w:t xml:space="preserve">twee </w:t>
      </w:r>
      <w:r w:rsidR="00983860">
        <w:t>(</w:t>
      </w:r>
      <w:r w:rsidR="00911961">
        <w:t>2</w:t>
      </w:r>
      <w:r w:rsidR="00983860">
        <w:t>) uur na aanvang van het onderzoek naar de geëigende herstelmaatregelen een urenschatting afgeven.</w:t>
      </w:r>
    </w:p>
    <w:p w14:paraId="50708F2C" w14:textId="6FA6B04B" w:rsidR="00983860" w:rsidRDefault="00983860" w:rsidP="00983860">
      <w:pPr>
        <w:pStyle w:val="Lijstalinea"/>
        <w:numPr>
          <w:ilvl w:val="0"/>
          <w:numId w:val="1"/>
        </w:numPr>
      </w:pPr>
      <w:r>
        <w:t xml:space="preserve">Alle incidenten/problemen/vragen worden t/m voltooiing/oplossing geregistreerd door </w:t>
      </w:r>
      <w:r w:rsidR="003C1E6E">
        <w:t>Opdrachtnemer</w:t>
      </w:r>
      <w:r>
        <w:t xml:space="preserve"> dan wel Opdrachtgever in een servicemanagement tool. Gemeente </w:t>
      </w:r>
      <w:r w:rsidR="00D05D5E">
        <w:t>Vlaardingen</w:t>
      </w:r>
      <w:r w:rsidR="00CF3ED6">
        <w:t xml:space="preserve"> en Stroomopwaarts</w:t>
      </w:r>
      <w:r>
        <w:t xml:space="preserve"> k</w:t>
      </w:r>
      <w:r w:rsidR="00CF3ED6">
        <w:t>u</w:t>
      </w:r>
      <w:r>
        <w:t>n</w:t>
      </w:r>
      <w:r w:rsidR="00CF3ED6">
        <w:t>nen</w:t>
      </w:r>
      <w:r>
        <w:t xml:space="preserve"> zelf incidenten/problemen/vragen registreren in deze servicemanagement tool en heeft te allen tijde inzage in de (status van) deze registraties.</w:t>
      </w:r>
    </w:p>
    <w:p w14:paraId="0931766F" w14:textId="77777777" w:rsidR="00983860" w:rsidRDefault="00983860" w:rsidP="00983860">
      <w:pPr>
        <w:pStyle w:val="Kop2"/>
      </w:pPr>
      <w:r>
        <w:t>Onderhoud</w:t>
      </w:r>
    </w:p>
    <w:p w14:paraId="62BE37AC" w14:textId="525D491B" w:rsidR="00983860" w:rsidRDefault="00983860" w:rsidP="00983860">
      <w:r>
        <w:t xml:space="preserve">Regulier onderhoud zal alleen uitgevoerd mogen worden met de voorafgaande toestemming van gemeente </w:t>
      </w:r>
      <w:r w:rsidR="00D05D5E">
        <w:t>Vlaardingen</w:t>
      </w:r>
      <w:r w:rsidR="00E365D5">
        <w:t xml:space="preserve"> en/of Stroomopwaarts</w:t>
      </w:r>
      <w:r>
        <w:t xml:space="preserve">. Onderhoud vindt in beginsel plaats op werkdagen tussen </w:t>
      </w:r>
      <w:r w:rsidR="005E2768">
        <w:t>2</w:t>
      </w:r>
      <w:r w:rsidR="00911961">
        <w:t>0</w:t>
      </w:r>
      <w:r>
        <w:t>:00 uur en 07:00 uur</w:t>
      </w:r>
      <w:r w:rsidR="00554E7F">
        <w:t xml:space="preserve"> (met uitzondering van</w:t>
      </w:r>
      <w:r>
        <w:t xml:space="preserve"> </w:t>
      </w:r>
      <w:r w:rsidR="004A031D">
        <w:t>donderdag</w:t>
      </w:r>
      <w:r>
        <w:t>avonden</w:t>
      </w:r>
      <w:r w:rsidR="00554E7F">
        <w:t>)</w:t>
      </w:r>
      <w:r>
        <w:t xml:space="preserve"> dan wel buiten werkdagen. Het uitvoeren van regulier onderhoud zal tien (10) werkdagen van tevoren worden aangekondigd.</w:t>
      </w:r>
    </w:p>
    <w:p w14:paraId="366AAB5C" w14:textId="77777777" w:rsidR="00983860" w:rsidRDefault="00983860" w:rsidP="00983860">
      <w:pPr>
        <w:pStyle w:val="Kop2"/>
      </w:pPr>
      <w:r>
        <w:t>Beschikbaarheidsvenster en beschikbaarheid</w:t>
      </w:r>
    </w:p>
    <w:p w14:paraId="4E302DF8" w14:textId="70745025" w:rsidR="002372E3" w:rsidRDefault="002372E3" w:rsidP="002372E3">
      <w:pPr>
        <w:pStyle w:val="Lijstalinea"/>
        <w:numPr>
          <w:ilvl w:val="0"/>
          <w:numId w:val="3"/>
        </w:numPr>
      </w:pPr>
      <w:r>
        <w:t>Opdrachtnemer heeft een resultaatsverplichting om de ICT-Infrastructuren van gemeente Vlaardingen en Stroomopwaarts beschikbaar te laten zijn tussen 7:00 en 22:00 uur op werkdagen voor Gebruikers (beschikbaarheidsvenster). Voor deze verplichting geldt dat de ICT-Infrastructuren beschikbaar zijn indien er, gedurende het tijdsvenster, geen incidenten zijn met prioriteit 1 en minimaal 95% van de Gebruikers de ICT-Infrastructuren op normale wijze kan gebruiken.</w:t>
      </w:r>
    </w:p>
    <w:p w14:paraId="30741830" w14:textId="684E0011" w:rsidR="00983860" w:rsidRDefault="00983860" w:rsidP="00983860">
      <w:pPr>
        <w:pStyle w:val="Lijstalinea"/>
        <w:numPr>
          <w:ilvl w:val="0"/>
          <w:numId w:val="3"/>
        </w:numPr>
      </w:pPr>
      <w:bookmarkStart w:id="0" w:name="OpenAt"/>
      <w:bookmarkEnd w:id="0"/>
      <w:r>
        <w:t xml:space="preserve">Buiten het beschikbaarheidsvenster </w:t>
      </w:r>
      <w:r w:rsidR="00E365D5">
        <w:t>zijn</w:t>
      </w:r>
      <w:r>
        <w:t xml:space="preserve"> de ICT-Infrastructur</w:t>
      </w:r>
      <w:r w:rsidR="00E365D5">
        <w:t>en</w:t>
      </w:r>
      <w:r>
        <w:t xml:space="preserve"> ook te allen tijde beschikbaar voor Gebruikers, maar op basis van best-effort en behoudens gepland onderhoud.</w:t>
      </w:r>
    </w:p>
    <w:p w14:paraId="1ABC1EDA" w14:textId="5F7E5394" w:rsidR="00983860" w:rsidRDefault="00983860" w:rsidP="00983860">
      <w:pPr>
        <w:pStyle w:val="Lijstalinea"/>
        <w:numPr>
          <w:ilvl w:val="0"/>
          <w:numId w:val="3"/>
        </w:numPr>
      </w:pPr>
      <w:r>
        <w:t>De norm voor de beschikbaarheid van de ICT-</w:t>
      </w:r>
      <w:r w:rsidRPr="00383674">
        <w:t>Infrastructur</w:t>
      </w:r>
      <w:r w:rsidR="005017C2" w:rsidRPr="00383674">
        <w:t>en</w:t>
      </w:r>
      <w:r w:rsidRPr="00383674">
        <w:t xml:space="preserve"> is 9</w:t>
      </w:r>
      <w:r w:rsidR="00EA6DAF" w:rsidRPr="00383674">
        <w:t>9</w:t>
      </w:r>
      <w:r w:rsidRPr="00383674">
        <w:t>,</w:t>
      </w:r>
      <w:r w:rsidR="00EA6DAF" w:rsidRPr="00383674">
        <w:t>5</w:t>
      </w:r>
      <w:r w:rsidRPr="00383674">
        <w:t>%</w:t>
      </w:r>
      <w:r>
        <w:t xml:space="preserve"> gedurende het gegarandeerde beschikbaarheidsvenster over een periode van een maand. De maximaal aaneengesloten </w:t>
      </w:r>
      <w:r w:rsidR="00D43F25">
        <w:t xml:space="preserve">periode </w:t>
      </w:r>
      <w:r>
        <w:t xml:space="preserve">gedurende het beschikbaarheidsvenster </w:t>
      </w:r>
      <w:r w:rsidR="00D43F25">
        <w:t>waarin de ICT-</w:t>
      </w:r>
      <w:r w:rsidR="00D43F25" w:rsidRPr="00383674">
        <w:t>Infrastructuren</w:t>
      </w:r>
      <w:r w:rsidR="00D43F25">
        <w:t xml:space="preserve"> niet beschikbaar</w:t>
      </w:r>
      <w:r w:rsidR="0065705C">
        <w:t xml:space="preserve"> </w:t>
      </w:r>
      <w:r w:rsidR="00D43F25">
        <w:t xml:space="preserve">zijn </w:t>
      </w:r>
      <w:r>
        <w:t xml:space="preserve">mag </w:t>
      </w:r>
      <w:r w:rsidR="00554E7F">
        <w:t>de grens van</w:t>
      </w:r>
      <w:r>
        <w:t xml:space="preserve"> 4 </w:t>
      </w:r>
      <w:r w:rsidR="00D43F25">
        <w:t xml:space="preserve">aaneengesloten </w:t>
      </w:r>
      <w:r>
        <w:t xml:space="preserve">uren </w:t>
      </w:r>
      <w:r w:rsidR="00554E7F">
        <w:t xml:space="preserve">niet </w:t>
      </w:r>
      <w:r>
        <w:t>overschrijden.</w:t>
      </w:r>
    </w:p>
    <w:p w14:paraId="546E0FEA" w14:textId="1BF5C46C" w:rsidR="00983860" w:rsidRDefault="00983860" w:rsidP="00554E7F">
      <w:pPr>
        <w:pStyle w:val="Lijstalinea"/>
        <w:numPr>
          <w:ilvl w:val="1"/>
          <w:numId w:val="3"/>
        </w:numPr>
      </w:pPr>
      <w:r>
        <w:t>Minimaal 9</w:t>
      </w:r>
      <w:r w:rsidR="00EA6DAF">
        <w:t>9</w:t>
      </w:r>
      <w:r>
        <w:t>,</w:t>
      </w:r>
      <w:r w:rsidR="00EA6DAF">
        <w:t>5</w:t>
      </w:r>
      <w:r>
        <w:t xml:space="preserve">% beschikbaarheid betekent maximaal </w:t>
      </w:r>
      <w:r w:rsidR="00EA6DAF">
        <w:t>0</w:t>
      </w:r>
      <w:r>
        <w:t>,</w:t>
      </w:r>
      <w:r w:rsidR="00EA6DAF">
        <w:t>5</w:t>
      </w:r>
      <w:r>
        <w:t xml:space="preserve">% </w:t>
      </w:r>
      <w:r w:rsidR="00D43F25">
        <w:t>niet-</w:t>
      </w:r>
      <w:r>
        <w:t xml:space="preserve">beschikbaarheid per maand. Het gegarandeerde beschikbaarheidsvenster omvat de tijdsperiode 7:00 tot 22:00 = 15 uur. De totale maximale </w:t>
      </w:r>
      <w:r w:rsidR="00D43F25">
        <w:t>niet-</w:t>
      </w:r>
      <w:r>
        <w:t>beschikbaarheid per maand, bij een beschikbaarheid van 9</w:t>
      </w:r>
      <w:r w:rsidR="00EA6DAF">
        <w:t>9</w:t>
      </w:r>
      <w:r>
        <w:t>,</w:t>
      </w:r>
      <w:r w:rsidR="00EA6DAF">
        <w:t>5</w:t>
      </w:r>
      <w:r>
        <w:t xml:space="preserve">%, bedraagt daarom: </w:t>
      </w:r>
      <w:r w:rsidR="00EA6DAF">
        <w:t>0</w:t>
      </w:r>
      <w:r>
        <w:t>,</w:t>
      </w:r>
      <w:r w:rsidR="00EA6DAF">
        <w:t>5</w:t>
      </w:r>
      <w:r>
        <w:t xml:space="preserve">% x 15 x 21,75 = </w:t>
      </w:r>
      <w:r w:rsidR="00DB49AD">
        <w:t>1</w:t>
      </w:r>
      <w:r>
        <w:t xml:space="preserve"> uur en 3</w:t>
      </w:r>
      <w:r w:rsidR="00DB49AD">
        <w:t>8</w:t>
      </w:r>
      <w:r>
        <w:t xml:space="preserve"> minuten per maand binnen het beschikbaarheidsvenster.</w:t>
      </w:r>
    </w:p>
    <w:p w14:paraId="7D26CFDC" w14:textId="49C2F6D4" w:rsidR="00983860" w:rsidRDefault="00983860" w:rsidP="00554E7F">
      <w:pPr>
        <w:pStyle w:val="Lijstalinea"/>
        <w:numPr>
          <w:ilvl w:val="1"/>
          <w:numId w:val="3"/>
        </w:numPr>
      </w:pPr>
      <w:r>
        <w:lastRenderedPageBreak/>
        <w:t xml:space="preserve">Gepland onderhoud binnen het beschikbaarheidsvenster, waarvoor toestemming door gemeente </w:t>
      </w:r>
      <w:r w:rsidR="00D05D5E">
        <w:t>Vlaardingen</w:t>
      </w:r>
      <w:r w:rsidR="00E365D5">
        <w:t xml:space="preserve"> en/of Stroomopwaarts</w:t>
      </w:r>
      <w:r>
        <w:t xml:space="preserve"> is verleend, telt niet mee voor de bepaling van de beschikbaarheid.</w:t>
      </w:r>
    </w:p>
    <w:p w14:paraId="55012667" w14:textId="77777777" w:rsidR="00983860" w:rsidRDefault="00983860" w:rsidP="00983860">
      <w:pPr>
        <w:pStyle w:val="Kop2"/>
      </w:pPr>
      <w:r>
        <w:t>Capaciteit en performance</w:t>
      </w:r>
    </w:p>
    <w:p w14:paraId="09B1EA87" w14:textId="704436AE" w:rsidR="00983860" w:rsidRDefault="00983860" w:rsidP="00983860">
      <w:r>
        <w:t>De ICT-Infrastructur</w:t>
      </w:r>
      <w:r w:rsidR="00A156F9">
        <w:t>en</w:t>
      </w:r>
      <w:r>
        <w:t xml:space="preserve"> dien</w:t>
      </w:r>
      <w:r w:rsidR="00A156F9">
        <w:t>en</w:t>
      </w:r>
      <w:r>
        <w:t xml:space="preserve"> geschikt te zijn voor gebruik door minimaal </w:t>
      </w:r>
      <w:r w:rsidR="00A156F9">
        <w:t>600</w:t>
      </w:r>
      <w:r>
        <w:t xml:space="preserve"> unieke Gebruikers</w:t>
      </w:r>
      <w:r w:rsidR="00A156F9">
        <w:t xml:space="preserve"> bij gemeente Vlaardingen en 600 unieke gebruikers bij Stroomopwaarts</w:t>
      </w:r>
      <w:r>
        <w:t xml:space="preserve"> die zonder performance-problemen moeten kunnen inloggen en gebruik moeten kunnen maken van de ICT-Infrastructur</w:t>
      </w:r>
      <w:r w:rsidR="00A156F9">
        <w:t>en</w:t>
      </w:r>
      <w:r>
        <w:t xml:space="preserve"> en aan hen toegewezen applicaties, met uitzondering van componenten binnen de ICT-Infrastructur</w:t>
      </w:r>
      <w:r w:rsidR="00A156F9">
        <w:t>en</w:t>
      </w:r>
      <w:r>
        <w:t xml:space="preserve"> waarvoor Opdrachtnemer niet verantwoordelijk is. Het dient mogelijk te zijn om de capaciteit op maandelijkse basis op- of af te schalen.</w:t>
      </w:r>
    </w:p>
    <w:p w14:paraId="37E23609" w14:textId="3DB4CD15" w:rsidR="00983860" w:rsidRDefault="00983860" w:rsidP="00983860">
      <w:r w:rsidRPr="000F7B41">
        <w:t xml:space="preserve">De </w:t>
      </w:r>
      <w:r w:rsidR="003C1E6E" w:rsidRPr="000F7B41">
        <w:t>Opdrachtnemer</w:t>
      </w:r>
      <w:r w:rsidRPr="000F7B41">
        <w:t xml:space="preserve"> garandeert voldoende performance voor het gebruik van (delen van) de ICT-Infrastructur</w:t>
      </w:r>
      <w:r w:rsidR="00343E4B" w:rsidRPr="000F7B41">
        <w:t>en</w:t>
      </w:r>
      <w:r w:rsidRPr="000F7B41">
        <w:t xml:space="preserve"> voor minimaal </w:t>
      </w:r>
      <w:r w:rsidR="00F1639E" w:rsidRPr="000F7B41">
        <w:t>5</w:t>
      </w:r>
      <w:r w:rsidR="00466256" w:rsidRPr="000F7B41">
        <w:t>00</w:t>
      </w:r>
      <w:r w:rsidRPr="000F7B41">
        <w:t xml:space="preserve"> en maximaal </w:t>
      </w:r>
      <w:r w:rsidR="00466256" w:rsidRPr="000F7B41">
        <w:t>600</w:t>
      </w:r>
      <w:r w:rsidRPr="000F7B41">
        <w:t xml:space="preserve"> gelijktijdige Gebruikers voor thuiswerken (remote access) </w:t>
      </w:r>
      <w:r w:rsidR="00466256" w:rsidRPr="000F7B41">
        <w:t xml:space="preserve">bij gemeente Vlaardingen en minimaal </w:t>
      </w:r>
      <w:r w:rsidR="00F1639E" w:rsidRPr="000F7B41">
        <w:t>5</w:t>
      </w:r>
      <w:r w:rsidR="00466256" w:rsidRPr="000F7B41">
        <w:t>00 en maximaal 600 ge</w:t>
      </w:r>
      <w:r w:rsidR="0083103F" w:rsidRPr="000F7B41">
        <w:t>lijktijdige Gebruikers</w:t>
      </w:r>
      <w:r w:rsidR="0083103F">
        <w:t xml:space="preserve"> voor thuiswerken (remote access) bij Stroomopwaarts </w:t>
      </w:r>
      <w:r>
        <w:t>en biedt voldoende mogelijkheden voor uitbreiding van de capaciteit in het geval, toename van het gebruik of anderszins, van (delen van) de ICT-Infrastructur</w:t>
      </w:r>
      <w:r w:rsidR="001B1D72">
        <w:t>en</w:t>
      </w:r>
      <w:r>
        <w:t xml:space="preserve"> in relatie tot dit toegenomen gebruik zonder dat dit leidt tot problemen dan wel degradatie in de beschikbaarheid en/of de performance van (delen van) de ICT-Infrastructur</w:t>
      </w:r>
      <w:r w:rsidR="001B1D72">
        <w:t>en</w:t>
      </w:r>
      <w:r>
        <w:t>.</w:t>
      </w:r>
    </w:p>
    <w:p w14:paraId="7D711A15" w14:textId="3E7D314F" w:rsidR="00983860" w:rsidRDefault="00983860" w:rsidP="00983860">
      <w:r>
        <w:t xml:space="preserve">Afwijking van bovenstaande normen heeft geen consequenties indien </w:t>
      </w:r>
      <w:r w:rsidR="003C1E6E">
        <w:t>Opdrachtnemer</w:t>
      </w:r>
      <w:r>
        <w:t xml:space="preserve"> kan aantonen dat deze afwijkingen redelijkerwijs veroorzaakt wordt door factoren buiten de invloed van </w:t>
      </w:r>
      <w:r w:rsidR="00DD1C5F">
        <w:t>O</w:t>
      </w:r>
      <w:r>
        <w:t>pdrachtnemer mits dit expliciet wordt aangetoond door Opdrachtnemer waarbij te allen tijde een schriftelijke, deugdelijke onderbouwing wordt opgeleverd. Opdracht</w:t>
      </w:r>
      <w:r w:rsidR="00730673">
        <w:t>g</w:t>
      </w:r>
      <w:r>
        <w:t>e</w:t>
      </w:r>
      <w:r w:rsidR="00730673">
        <w:t>v</w:t>
      </w:r>
      <w:r>
        <w:t>er is gerechtigd deze onderbouwing door een (externe) specialist te laten toetsen.</w:t>
      </w:r>
    </w:p>
    <w:p w14:paraId="77029EF2" w14:textId="77777777" w:rsidR="00983860" w:rsidRDefault="00983860" w:rsidP="00983860">
      <w:pPr>
        <w:pStyle w:val="Kop2"/>
      </w:pPr>
      <w:proofErr w:type="spellStart"/>
      <w:r>
        <w:t>Backup</w:t>
      </w:r>
      <w:proofErr w:type="spellEnd"/>
      <w:r>
        <w:t xml:space="preserve"> en herstel</w:t>
      </w:r>
    </w:p>
    <w:p w14:paraId="0E080F8B" w14:textId="490D9B48" w:rsidR="00983860" w:rsidRDefault="00983860" w:rsidP="00983860">
      <w:r>
        <w:t xml:space="preserve">De Recovery Point </w:t>
      </w:r>
      <w:proofErr w:type="spellStart"/>
      <w:r>
        <w:t>Objective</w:t>
      </w:r>
      <w:proofErr w:type="spellEnd"/>
      <w:r>
        <w:t xml:space="preserve"> (maximale dataverlies) bedraagt maximaal 8 uur.</w:t>
      </w:r>
      <w:r>
        <w:br/>
        <w:t xml:space="preserve">De Recovery Time </w:t>
      </w:r>
      <w:proofErr w:type="spellStart"/>
      <w:r>
        <w:t>Objective</w:t>
      </w:r>
      <w:proofErr w:type="spellEnd"/>
      <w:r>
        <w:t xml:space="preserve"> (maximale hersteltijd) bedraagt maximaal 8 uur.</w:t>
      </w:r>
    </w:p>
    <w:p w14:paraId="664911AC" w14:textId="6E8E534D" w:rsidR="00983860" w:rsidRDefault="00983860" w:rsidP="00983860">
      <w:r>
        <w:t xml:space="preserve">Deze norm geldt enkel voor onderdelen waarop </w:t>
      </w:r>
      <w:r w:rsidR="003C1E6E">
        <w:t>Opdrachtnemer</w:t>
      </w:r>
      <w:r>
        <w:t xml:space="preserve"> directe invloed kan uitoefenen, dus o.a. niet voor externe SaaS-applicaties van derden, de Microsoft 365 omgeving (behoudens de te maken </w:t>
      </w:r>
      <w:proofErr w:type="spellStart"/>
      <w:r>
        <w:t>backup</w:t>
      </w:r>
      <w:proofErr w:type="spellEnd"/>
      <w:r>
        <w:t xml:space="preserve"> door </w:t>
      </w:r>
      <w:r w:rsidR="003C1E6E">
        <w:t>Opdrachtnemer</w:t>
      </w:r>
      <w:r>
        <w:t>).</w:t>
      </w:r>
    </w:p>
    <w:p w14:paraId="1C37ECF2" w14:textId="77777777" w:rsidR="00983860" w:rsidRDefault="00983860" w:rsidP="00983860">
      <w:pPr>
        <w:pStyle w:val="Kop2"/>
      </w:pPr>
      <w:r>
        <w:t>Beveiliging</w:t>
      </w:r>
    </w:p>
    <w:p w14:paraId="35A26735" w14:textId="6AD296ED" w:rsidR="006F026E" w:rsidRDefault="003C1E6E" w:rsidP="00983860">
      <w:r>
        <w:t>Opdrachtnemer</w:t>
      </w:r>
      <w:r w:rsidR="00983860">
        <w:t xml:space="preserve"> </w:t>
      </w:r>
      <w:r w:rsidR="00DD1C5F">
        <w:t>zal zorgen</w:t>
      </w:r>
      <w:r w:rsidR="00983860">
        <w:t xml:space="preserve"> voor </w:t>
      </w:r>
      <w:r w:rsidR="00DD1C5F">
        <w:t xml:space="preserve">passende </w:t>
      </w:r>
      <w:r w:rsidR="00DD1C5F" w:rsidRPr="00C5426B">
        <w:t xml:space="preserve">technische en organisatorische maatregelen </w:t>
      </w:r>
      <w:r w:rsidR="00DD1C5F">
        <w:t xml:space="preserve">om gegevensverlies te voorkomen, en </w:t>
      </w:r>
      <w:r w:rsidR="00983860">
        <w:t xml:space="preserve">een </w:t>
      </w:r>
      <w:r w:rsidR="00DD1C5F">
        <w:t xml:space="preserve">adequaat </w:t>
      </w:r>
      <w:r w:rsidR="00983860">
        <w:t>niveau van beveiliging van de ICT-Infrastructur</w:t>
      </w:r>
      <w:r w:rsidR="00037CA3">
        <w:t>en</w:t>
      </w:r>
      <w:r w:rsidR="00DD1C5F">
        <w:t xml:space="preserve">. </w:t>
      </w:r>
      <w:r w:rsidR="00983860">
        <w:t>De</w:t>
      </w:r>
      <w:r w:rsidR="00DD1C5F">
        <w:t>ze</w:t>
      </w:r>
      <w:r w:rsidR="00983860">
        <w:t xml:space="preserve"> beveiliging wordt gerealiseerd door middel van logische beveiligingsmaatregelen en technische beveiligingsmaatregelen op grond van de Baseline Informatiebeveiliging Overheid (BIO)</w:t>
      </w:r>
      <w:r w:rsidR="0059757B">
        <w:t>,</w:t>
      </w:r>
      <w:r w:rsidR="00983860">
        <w:t xml:space="preserve"> ISO 27001</w:t>
      </w:r>
      <w:r w:rsidR="0059757B">
        <w:t>, ISO</w:t>
      </w:r>
      <w:r w:rsidR="005B78E0">
        <w:t xml:space="preserve"> 9001 en ISAE 3402</w:t>
      </w:r>
      <w:r w:rsidR="00983860">
        <w:t xml:space="preserve"> norm</w:t>
      </w:r>
      <w:r w:rsidR="005B78E0">
        <w:t>en</w:t>
      </w:r>
      <w:r w:rsidR="00983860">
        <w:t>.</w:t>
      </w:r>
    </w:p>
    <w:sectPr w:rsidR="006F02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0554DE"/>
    <w:multiLevelType w:val="hybridMultilevel"/>
    <w:tmpl w:val="B0345AD4"/>
    <w:lvl w:ilvl="0" w:tplc="0FC68DB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34B3C24"/>
    <w:multiLevelType w:val="hybridMultilevel"/>
    <w:tmpl w:val="C8840F8C"/>
    <w:lvl w:ilvl="0" w:tplc="04130001">
      <w:start w:val="1"/>
      <w:numFmt w:val="bullet"/>
      <w:lvlText w:val=""/>
      <w:lvlJc w:val="left"/>
      <w:pPr>
        <w:ind w:left="360" w:hanging="360"/>
      </w:pPr>
      <w:rPr>
        <w:rFonts w:ascii="Symbol" w:hAnsi="Symbol" w:hint="default"/>
      </w:rPr>
    </w:lvl>
    <w:lvl w:ilvl="1" w:tplc="202A4B6E">
      <w:start w:val="4"/>
      <w:numFmt w:val="bullet"/>
      <w:lvlText w:val="•"/>
      <w:lvlJc w:val="left"/>
      <w:pPr>
        <w:ind w:left="1080" w:hanging="36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7010F2D"/>
    <w:multiLevelType w:val="hybridMultilevel"/>
    <w:tmpl w:val="894ED72E"/>
    <w:lvl w:ilvl="0" w:tplc="04B27E80">
      <w:start w:val="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9224D2D"/>
    <w:multiLevelType w:val="hybridMultilevel"/>
    <w:tmpl w:val="0CFEE956"/>
    <w:lvl w:ilvl="0" w:tplc="04130001">
      <w:start w:val="1"/>
      <w:numFmt w:val="bullet"/>
      <w:lvlText w:val=""/>
      <w:lvlJc w:val="left"/>
      <w:pPr>
        <w:ind w:left="360" w:hanging="360"/>
      </w:pPr>
      <w:rPr>
        <w:rFonts w:ascii="Symbol" w:hAnsi="Symbol" w:hint="default"/>
      </w:rPr>
    </w:lvl>
    <w:lvl w:ilvl="1" w:tplc="C9E609B2">
      <w:numFmt w:val="bullet"/>
      <w:lvlText w:val="•"/>
      <w:lvlJc w:val="left"/>
      <w:pPr>
        <w:ind w:left="1080" w:hanging="36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860"/>
    <w:rsid w:val="00003672"/>
    <w:rsid w:val="00037CA3"/>
    <w:rsid w:val="00072ED9"/>
    <w:rsid w:val="000855E7"/>
    <w:rsid w:val="0009525B"/>
    <w:rsid w:val="000D7303"/>
    <w:rsid w:val="000F012A"/>
    <w:rsid w:val="000F7B41"/>
    <w:rsid w:val="00111685"/>
    <w:rsid w:val="001975E0"/>
    <w:rsid w:val="001B1D72"/>
    <w:rsid w:val="002136CC"/>
    <w:rsid w:val="002372E3"/>
    <w:rsid w:val="002B479A"/>
    <w:rsid w:val="002C2753"/>
    <w:rsid w:val="002C48AD"/>
    <w:rsid w:val="00304882"/>
    <w:rsid w:val="003100DE"/>
    <w:rsid w:val="0032055E"/>
    <w:rsid w:val="00327D0C"/>
    <w:rsid w:val="00343E4B"/>
    <w:rsid w:val="00377372"/>
    <w:rsid w:val="00383674"/>
    <w:rsid w:val="003C1E6E"/>
    <w:rsid w:val="00437A47"/>
    <w:rsid w:val="00466256"/>
    <w:rsid w:val="004A031D"/>
    <w:rsid w:val="004A4282"/>
    <w:rsid w:val="005017C2"/>
    <w:rsid w:val="00545352"/>
    <w:rsid w:val="00554E7F"/>
    <w:rsid w:val="0059757B"/>
    <w:rsid w:val="005B78E0"/>
    <w:rsid w:val="005E2768"/>
    <w:rsid w:val="006450A4"/>
    <w:rsid w:val="0065705C"/>
    <w:rsid w:val="00677CF9"/>
    <w:rsid w:val="006F026E"/>
    <w:rsid w:val="00730673"/>
    <w:rsid w:val="00781A38"/>
    <w:rsid w:val="0079248F"/>
    <w:rsid w:val="007F7A88"/>
    <w:rsid w:val="0083103F"/>
    <w:rsid w:val="00911961"/>
    <w:rsid w:val="00934771"/>
    <w:rsid w:val="0096016A"/>
    <w:rsid w:val="00983860"/>
    <w:rsid w:val="009B0529"/>
    <w:rsid w:val="00A156F9"/>
    <w:rsid w:val="00A16C6F"/>
    <w:rsid w:val="00A431A3"/>
    <w:rsid w:val="00A5385F"/>
    <w:rsid w:val="00A8208C"/>
    <w:rsid w:val="00A844C9"/>
    <w:rsid w:val="00AA5E9C"/>
    <w:rsid w:val="00B22485"/>
    <w:rsid w:val="00BB686D"/>
    <w:rsid w:val="00C31A9E"/>
    <w:rsid w:val="00C8027F"/>
    <w:rsid w:val="00CB657C"/>
    <w:rsid w:val="00CD6D2F"/>
    <w:rsid w:val="00CF1061"/>
    <w:rsid w:val="00CF155C"/>
    <w:rsid w:val="00CF3ED6"/>
    <w:rsid w:val="00D05D5E"/>
    <w:rsid w:val="00D12F26"/>
    <w:rsid w:val="00D43F25"/>
    <w:rsid w:val="00DB49AD"/>
    <w:rsid w:val="00DC50B6"/>
    <w:rsid w:val="00DD1C5F"/>
    <w:rsid w:val="00E004C8"/>
    <w:rsid w:val="00E365D5"/>
    <w:rsid w:val="00E95E77"/>
    <w:rsid w:val="00EA6DAF"/>
    <w:rsid w:val="00EB1FFB"/>
    <w:rsid w:val="00F1639E"/>
    <w:rsid w:val="00F46077"/>
    <w:rsid w:val="00F6123A"/>
    <w:rsid w:val="00F67267"/>
    <w:rsid w:val="00F72ECE"/>
    <w:rsid w:val="00FC35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833D8"/>
  <w15:chartTrackingRefBased/>
  <w15:docId w15:val="{0AE3A666-C4CB-4DB1-8622-1A7F897EB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838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9838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83860"/>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983860"/>
    <w:rPr>
      <w:rFonts w:asciiTheme="majorHAnsi" w:eastAsiaTheme="majorEastAsia" w:hAnsiTheme="majorHAnsi" w:cstheme="majorBidi"/>
      <w:color w:val="2F5496" w:themeColor="accent1" w:themeShade="BF"/>
      <w:sz w:val="26"/>
      <w:szCs w:val="26"/>
    </w:rPr>
  </w:style>
  <w:style w:type="paragraph" w:styleId="Lijstalinea">
    <w:name w:val="List Paragraph"/>
    <w:basedOn w:val="Standaard"/>
    <w:uiPriority w:val="34"/>
    <w:qFormat/>
    <w:rsid w:val="00983860"/>
    <w:pPr>
      <w:ind w:left="720"/>
      <w:contextualSpacing/>
    </w:pPr>
  </w:style>
  <w:style w:type="character" w:styleId="Verwijzingopmerking">
    <w:name w:val="annotation reference"/>
    <w:basedOn w:val="Standaardalinea-lettertype"/>
    <w:uiPriority w:val="99"/>
    <w:semiHidden/>
    <w:unhideWhenUsed/>
    <w:rsid w:val="00A431A3"/>
    <w:rPr>
      <w:sz w:val="16"/>
      <w:szCs w:val="16"/>
    </w:rPr>
  </w:style>
  <w:style w:type="paragraph" w:styleId="Tekstopmerking">
    <w:name w:val="annotation text"/>
    <w:basedOn w:val="Standaard"/>
    <w:link w:val="TekstopmerkingChar"/>
    <w:uiPriority w:val="99"/>
    <w:semiHidden/>
    <w:unhideWhenUsed/>
    <w:rsid w:val="00A431A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431A3"/>
    <w:rPr>
      <w:sz w:val="20"/>
      <w:szCs w:val="20"/>
    </w:rPr>
  </w:style>
  <w:style w:type="paragraph" w:styleId="Onderwerpvanopmerking">
    <w:name w:val="annotation subject"/>
    <w:basedOn w:val="Tekstopmerking"/>
    <w:next w:val="Tekstopmerking"/>
    <w:link w:val="OnderwerpvanopmerkingChar"/>
    <w:uiPriority w:val="99"/>
    <w:semiHidden/>
    <w:unhideWhenUsed/>
    <w:rsid w:val="00A431A3"/>
    <w:rPr>
      <w:b/>
      <w:bCs/>
    </w:rPr>
  </w:style>
  <w:style w:type="character" w:customStyle="1" w:styleId="OnderwerpvanopmerkingChar">
    <w:name w:val="Onderwerp van opmerking Char"/>
    <w:basedOn w:val="TekstopmerkingChar"/>
    <w:link w:val="Onderwerpvanopmerking"/>
    <w:uiPriority w:val="99"/>
    <w:semiHidden/>
    <w:rsid w:val="00A431A3"/>
    <w:rPr>
      <w:b/>
      <w:bCs/>
      <w:sz w:val="20"/>
      <w:szCs w:val="20"/>
    </w:rPr>
  </w:style>
  <w:style w:type="paragraph" w:styleId="Ballontekst">
    <w:name w:val="Balloon Text"/>
    <w:basedOn w:val="Standaard"/>
    <w:link w:val="BallontekstChar"/>
    <w:uiPriority w:val="99"/>
    <w:semiHidden/>
    <w:unhideWhenUsed/>
    <w:rsid w:val="00437A47"/>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37A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E24D3563497349B98FF8949348F998" ma:contentTypeVersion="13" ma:contentTypeDescription="Een nieuw document maken." ma:contentTypeScope="" ma:versionID="3da612fda830a51fc6d3055c5b1ee526">
  <xsd:schema xmlns:xsd="http://www.w3.org/2001/XMLSchema" xmlns:xs="http://www.w3.org/2001/XMLSchema" xmlns:p="http://schemas.microsoft.com/office/2006/metadata/properties" xmlns:ns2="6dc3b658-d181-4714-80db-b9961b498833" xmlns:ns3="8e5cc99f-92d5-4551-b25c-a46051d398ea" targetNamespace="http://schemas.microsoft.com/office/2006/metadata/properties" ma:root="true" ma:fieldsID="85453b29e2aff9b14ae6506f5cec167b" ns2:_="" ns3:_="">
    <xsd:import namespace="6dc3b658-d181-4714-80db-b9961b498833"/>
    <xsd:import namespace="8e5cc99f-92d5-4551-b25c-a46051d398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3b658-d181-4714-80db-b9961b498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5cc99f-92d5-4551-b25c-a46051d398e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DFBE3C-DAE4-496B-B07C-AD284457B440}">
  <ds:schemaRefs>
    <ds:schemaRef ds:uri="http://schemas.openxmlformats.org/officeDocument/2006/bibliography"/>
  </ds:schemaRefs>
</ds:datastoreItem>
</file>

<file path=customXml/itemProps2.xml><?xml version="1.0" encoding="utf-8"?>
<ds:datastoreItem xmlns:ds="http://schemas.openxmlformats.org/officeDocument/2006/customXml" ds:itemID="{22AB7D75-096E-4D52-B998-6D8A8C4EB7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2245A8-ADF6-4B4C-A953-A73AA62F6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3b658-d181-4714-80db-b9961b498833"/>
    <ds:schemaRef ds:uri="8e5cc99f-92d5-4551-b25c-a46051d39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392C06-45C6-4E4A-82B0-0B39C0DF20DB}">
  <ds:schemaRefs>
    <ds:schemaRef ds:uri="http://schemas.microsoft.com/office/2006/metadata/customXsn"/>
  </ds:schemaRefs>
</ds:datastoreItem>
</file>

<file path=customXml/itemProps5.xml><?xml version="1.0" encoding="utf-8"?>
<ds:datastoreItem xmlns:ds="http://schemas.openxmlformats.org/officeDocument/2006/customXml" ds:itemID="{E55E37B8-26D0-4E91-8A6B-1952E0A4F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1442</Words>
  <Characters>7931</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Maarten Derksen</dc:creator>
  <cp:keywords/>
  <dc:description/>
  <cp:lastModifiedBy>Cheyenne Pattiwael</cp:lastModifiedBy>
  <cp:revision>2</cp:revision>
  <dcterms:created xsi:type="dcterms:W3CDTF">2021-06-04T11:42:00Z</dcterms:created>
  <dcterms:modified xsi:type="dcterms:W3CDTF">2021-06-04T11:42:00Z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0x01010093E24D3563497349B98FF8949348F998</vt:lpwstr>
  </property>
</Properties>
</file>